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  <w:r w:rsidRPr="00FF525D">
        <w:rPr>
          <w:i/>
          <w:sz w:val="28"/>
          <w:szCs w:val="28"/>
        </w:rPr>
        <w:t>Советы родителям по развитию памяти у воспитан</w:t>
      </w:r>
      <w:r w:rsidR="00FF525D" w:rsidRPr="00FF525D">
        <w:rPr>
          <w:i/>
          <w:sz w:val="28"/>
          <w:szCs w:val="28"/>
        </w:rPr>
        <w:t>н</w:t>
      </w:r>
      <w:r w:rsidRPr="00FF525D">
        <w:rPr>
          <w:i/>
          <w:sz w:val="28"/>
          <w:szCs w:val="28"/>
        </w:rPr>
        <w:t>иков дошкольного возраста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>Память – это основа человеческого сознания, основа психики. Память хранит, как шкатулка, прошлое человека для его будущего. Любая деятельность – начиная от самых простых действий и заканчивая сложными научными изысканиями – основана на памяти.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>Детям память необходима не только для повседневной жизни: от степени развития памяти зависят успехи в учебе, а потом и в профессии. Чтобы ребенок сумел прочно усвоить какие-либо сведения, он должен научиться удерживать в памяти новую информацию.</w:t>
      </w:r>
    </w:p>
    <w:p w:rsidR="00007E14" w:rsidRDefault="00007E14" w:rsidP="00FF525D">
      <w:pPr>
        <w:pStyle w:val="a3"/>
      </w:pPr>
    </w:p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  <w:r w:rsidRPr="00FF525D">
        <w:rPr>
          <w:i/>
          <w:sz w:val="28"/>
          <w:szCs w:val="28"/>
        </w:rPr>
        <w:t>Игры для развития памяти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>Чтобы развить память ребенка, полезно проводить с ним специальные упражнения в игровой форме.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 xml:space="preserve"> </w:t>
      </w:r>
    </w:p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</w:p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  <w:r w:rsidRPr="00FF525D">
        <w:rPr>
          <w:i/>
          <w:sz w:val="28"/>
          <w:szCs w:val="28"/>
        </w:rPr>
        <w:t>«Что изменилось»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>Положить перед ребенком 5-6 игрушек и попросить его запомнить игрушки и их расположение, затем пусть он отвернется или закроет глаза. Переставить или убрать 1-2 игрушки, ребенок должен отгадать. Затем поменяться местами. Со временем можно увеличить количество игрушек. Прочитать предложение, ребенок должен пересказать. Прочитать второе предложение и так же пересказать.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 xml:space="preserve"> </w:t>
      </w:r>
    </w:p>
    <w:p w:rsidR="00007E14" w:rsidRDefault="00007E14" w:rsidP="00FF525D">
      <w:pPr>
        <w:pStyle w:val="a3"/>
      </w:pPr>
    </w:p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  <w:r w:rsidRPr="00FF525D">
        <w:rPr>
          <w:i/>
          <w:sz w:val="28"/>
          <w:szCs w:val="28"/>
        </w:rPr>
        <w:t>«</w:t>
      </w:r>
      <w:proofErr w:type="spellStart"/>
      <w:r w:rsidRPr="00FF525D">
        <w:rPr>
          <w:i/>
          <w:sz w:val="28"/>
          <w:szCs w:val="28"/>
        </w:rPr>
        <w:t>Пексессо</w:t>
      </w:r>
      <w:proofErr w:type="spellEnd"/>
      <w:r w:rsidRPr="00FF525D">
        <w:rPr>
          <w:i/>
          <w:sz w:val="28"/>
          <w:szCs w:val="28"/>
        </w:rPr>
        <w:t>»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>Разложить парные карточки картинками вниз. Открывать по очереди по две карточки. Если они будут одинаковые, то берете их себе, если разные — кладете обратно. Карточки могут быть разного цвета, геометрические фигуры, буквы, цифры, изображения животных, абстрактные изображения, предметы.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 xml:space="preserve"> </w:t>
      </w:r>
    </w:p>
    <w:p w:rsidR="00007E14" w:rsidRPr="00FF525D" w:rsidRDefault="00007E14" w:rsidP="00FF525D">
      <w:pPr>
        <w:pStyle w:val="a3"/>
        <w:rPr>
          <w:i/>
          <w:sz w:val="28"/>
          <w:szCs w:val="28"/>
        </w:rPr>
      </w:pPr>
    </w:p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  <w:r w:rsidRPr="00FF525D">
        <w:rPr>
          <w:i/>
          <w:sz w:val="28"/>
          <w:szCs w:val="28"/>
        </w:rPr>
        <w:t>Визуализация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 xml:space="preserve">Придя с прогулки пусть ребенок ответит на </w:t>
      </w:r>
      <w:proofErr w:type="gramStart"/>
      <w:r>
        <w:t>вопросы</w:t>
      </w:r>
      <w:proofErr w:type="gramEnd"/>
      <w:r>
        <w:t>: какого цвета была проехавшая мимо машина, вывеска на магазине новая или старая и т.д. Находясь в одной комнате вспомнить обстановку другой комнаты, какие там стены, пол, мебель и т.д. Специально разложить игрушки, позвать ребенка и не говорить ему, чтобы он посмотрел на игрушки, а сделать так, чтобы это произошло непроизвольно. Затем уйти в другую комнату и только тогда спросить про игрушки, что там было, где они были, какого цвета.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 xml:space="preserve"> </w:t>
      </w:r>
    </w:p>
    <w:p w:rsidR="00007E14" w:rsidRDefault="00007E14" w:rsidP="00FF525D">
      <w:pPr>
        <w:pStyle w:val="a3"/>
      </w:pPr>
    </w:p>
    <w:p w:rsidR="00007E14" w:rsidRPr="00FF525D" w:rsidRDefault="00007E14" w:rsidP="00FF525D">
      <w:pPr>
        <w:pStyle w:val="a3"/>
        <w:jc w:val="center"/>
        <w:rPr>
          <w:i/>
          <w:sz w:val="32"/>
          <w:szCs w:val="32"/>
        </w:rPr>
      </w:pPr>
      <w:r w:rsidRPr="00FF525D">
        <w:rPr>
          <w:i/>
          <w:sz w:val="32"/>
          <w:szCs w:val="32"/>
        </w:rPr>
        <w:t>«Ящик»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lastRenderedPageBreak/>
        <w:t>В нее могут играть малыши от 2 до 6 лет. Ящик составляется из небольших коробочек, которые ставятся попарно, и склеиваются между собой. Их количество постепенно увеличивается (к старшему дошкольному возрасту до 12 штук). В одну из них на глазах у ребенка прячут предмет, после чего ящик на некоторое время закрывается экраном. Затем ему предлагают найти предмет.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 xml:space="preserve"> </w:t>
      </w:r>
    </w:p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</w:p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  <w:r w:rsidRPr="00FF525D">
        <w:rPr>
          <w:i/>
          <w:sz w:val="28"/>
          <w:szCs w:val="28"/>
        </w:rPr>
        <w:t>Зрительную память детей 3-6 лет хорошо развивает игра (похожая на «Ящик») под названием:</w:t>
      </w:r>
    </w:p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</w:p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  <w:r w:rsidRPr="00FF525D">
        <w:rPr>
          <w:i/>
          <w:sz w:val="28"/>
          <w:szCs w:val="28"/>
        </w:rPr>
        <w:t>«Найди сам»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 xml:space="preserve">Для нее необходимо склеить 4 и 3 коробка из-под спичек, </w:t>
      </w:r>
      <w:proofErr w:type="gramStart"/>
      <w:r>
        <w:t>поставив их друг на</w:t>
      </w:r>
      <w:proofErr w:type="gramEnd"/>
      <w:r>
        <w:t xml:space="preserve"> друга так, чтобы получились 2 башенки. На первом этапе игры в один из коробков кладут, например, пуговицу и коробок закрывают. Ребенку предлагают показать, куда положили пуговицу, в какую из башенок и в какое отделение. На втором, более сложном этапе, в разные отделения одной из башенок прячут уже 2 предмета. На третьем этапе предметы убирают в разные башенки, и ребенку нужно вспомнить, где что лежит. Открывать отделения башенки кроха может сразу после того, как предмет был спрятан (это развитие кратковременной зрительной памяти) или, к примеру, через полчаса, а для старшего дошкольного возраста — на следующий день (развитие долговременной зрительной памяти).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</w:p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  <w:r w:rsidRPr="00FF525D">
        <w:rPr>
          <w:i/>
          <w:sz w:val="28"/>
          <w:szCs w:val="28"/>
        </w:rPr>
        <w:t>«Узнай предмет»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>Ребенку старшего дошкольного возраста завязывают глаза, и по очереди кладут в его вытянутую руку различные предметы. При этом их названия вслух не произносятся, малыш сам должен догадаться о том, что это за вещь. После того, как ряд предметов (3-10) будет обследован, ему предлагают назвать все эти вещи, причем, в той последовательности, в которой они вкладывались в руку. Сложность задания заключается в том, что малышу требуется выполнять 2 мыслительные операции — узнавание и запоминание. Взять до 10 предметов, игрушек. Желательно, чтобы были похожие игрушки. Рассмотреть, подержать. Затем ребенок закрывает глаза и ему в руки кладется один из предметов. Он должен его обследовать и после этого предмет возвращается к остальным. Открыв глаза, ребенок должен найти предмет.</w:t>
      </w:r>
    </w:p>
    <w:p w:rsidR="00007E14" w:rsidRDefault="00007E14" w:rsidP="00FF525D">
      <w:pPr>
        <w:pStyle w:val="a3"/>
      </w:pPr>
    </w:p>
    <w:p w:rsidR="00007E14" w:rsidRPr="00FF525D" w:rsidRDefault="00007E14" w:rsidP="00FF525D">
      <w:pPr>
        <w:pStyle w:val="a3"/>
        <w:jc w:val="center"/>
        <w:rPr>
          <w:i/>
          <w:sz w:val="28"/>
          <w:szCs w:val="28"/>
        </w:rPr>
      </w:pPr>
      <w:r w:rsidRPr="00FF525D">
        <w:rPr>
          <w:i/>
          <w:sz w:val="28"/>
          <w:szCs w:val="28"/>
        </w:rPr>
        <w:t>«Чудесный мешочек»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>В полотняный мешочек кладут предметы, обладающие разными свойствами: клубок ниток, игрушку, пуговицу, шарик, кубик, спичечный коробок. И малыш на ощупь должен определять один за другим предметы в мешочке. Желательно, чтобы он вслух описывал их свойства. Маленькие дети могут сами складывать предметы в мешочек для лучшего запоминания. Детям постарше дают уже наполненные мешочки.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  <w:r>
        <w:t xml:space="preserve"> </w:t>
      </w:r>
    </w:p>
    <w:p w:rsidR="00007E14" w:rsidRDefault="00007E14" w:rsidP="00FF525D">
      <w:pPr>
        <w:pStyle w:val="a3"/>
      </w:pPr>
    </w:p>
    <w:p w:rsidR="00007E14" w:rsidRDefault="00007E14" w:rsidP="00FF525D">
      <w:pPr>
        <w:pStyle w:val="a3"/>
      </w:pPr>
    </w:p>
    <w:p w:rsidR="00157E91" w:rsidRDefault="00157E91"/>
    <w:sectPr w:rsidR="00157E91" w:rsidSect="0015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7E14"/>
    <w:rsid w:val="00007E14"/>
    <w:rsid w:val="00157E91"/>
    <w:rsid w:val="007865C8"/>
    <w:rsid w:val="00FF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2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2013-08-21T14:06:00Z</dcterms:created>
  <dcterms:modified xsi:type="dcterms:W3CDTF">2014-01-14T07:22:00Z</dcterms:modified>
</cp:coreProperties>
</file>